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8AAAA" w14:textId="447AF077" w:rsidR="00EC63CF" w:rsidRPr="00EC63CF" w:rsidRDefault="00EC63CF" w:rsidP="00EC63CF">
      <w:pPr>
        <w:pStyle w:val="xmsonormal"/>
        <w:shd w:val="clear" w:color="auto" w:fill="FFFFFF"/>
        <w:spacing w:before="0" w:beforeAutospacing="0" w:after="0" w:afterAutospacing="0"/>
        <w:textAlignment w:val="baseline"/>
        <w:rPr>
          <w:rFonts w:ascii="Arial" w:hAnsi="Arial" w:cs="Arial"/>
          <w:color w:val="201F1E"/>
        </w:rPr>
      </w:pPr>
      <w:r w:rsidRPr="00EC63CF">
        <w:rPr>
          <w:rFonts w:ascii="Arial" w:hAnsi="Arial" w:cs="Arial"/>
          <w:color w:val="323130"/>
        </w:rPr>
        <w:t>26</w:t>
      </w:r>
      <w:r w:rsidRPr="00EC63CF">
        <w:rPr>
          <w:rFonts w:ascii="Arial" w:hAnsi="Arial" w:cs="Arial"/>
          <w:color w:val="323130"/>
          <w:vertAlign w:val="superscript"/>
        </w:rPr>
        <w:t>th</w:t>
      </w:r>
      <w:r w:rsidRPr="00EC63CF">
        <w:rPr>
          <w:rFonts w:ascii="Arial" w:hAnsi="Arial" w:cs="Arial"/>
          <w:color w:val="323130"/>
        </w:rPr>
        <w:t xml:space="preserve"> October 2019 – letter to </w:t>
      </w:r>
      <w:proofErr w:type="gramStart"/>
      <w:r w:rsidRPr="00EC63CF">
        <w:rPr>
          <w:rFonts w:ascii="Arial" w:hAnsi="Arial" w:cs="Arial"/>
          <w:color w:val="323130"/>
        </w:rPr>
        <w:t xml:space="preserve">David </w:t>
      </w:r>
      <w:r w:rsidRPr="00EC63CF">
        <w:rPr>
          <w:rFonts w:ascii="Arial" w:hAnsi="Arial" w:cs="Arial"/>
          <w:color w:val="201F1E"/>
        </w:rPr>
        <w:t xml:space="preserve"> Taylor</w:t>
      </w:r>
      <w:proofErr w:type="gramEnd"/>
    </w:p>
    <w:p w14:paraId="19448CBF" w14:textId="77777777" w:rsidR="00EC63CF" w:rsidRPr="00EC63CF" w:rsidRDefault="00EC63CF" w:rsidP="00EC63CF">
      <w:pPr>
        <w:pStyle w:val="xmsonormal"/>
        <w:shd w:val="clear" w:color="auto" w:fill="FFFFFF"/>
        <w:spacing w:before="0" w:beforeAutospacing="0" w:after="0" w:afterAutospacing="0"/>
        <w:textAlignment w:val="baseline"/>
        <w:rPr>
          <w:rFonts w:ascii="Arial" w:hAnsi="Arial" w:cs="Arial"/>
          <w:color w:val="201F1E"/>
        </w:rPr>
      </w:pPr>
      <w:r w:rsidRPr="00EC63CF">
        <w:rPr>
          <w:rFonts w:ascii="Arial" w:hAnsi="Arial" w:cs="Arial"/>
          <w:color w:val="201F1E"/>
        </w:rPr>
        <w:t>Kingston St Mary Community Partnership - Traffic Lead</w:t>
      </w:r>
    </w:p>
    <w:p w14:paraId="75D82C9D" w14:textId="77777777" w:rsidR="00EC63CF" w:rsidRPr="00EC63CF" w:rsidRDefault="00EC63CF" w:rsidP="00EC63CF">
      <w:pPr>
        <w:pStyle w:val="xmsonormal"/>
        <w:shd w:val="clear" w:color="auto" w:fill="FFFFFF"/>
        <w:spacing w:before="0" w:beforeAutospacing="0" w:after="0" w:afterAutospacing="0"/>
        <w:textAlignment w:val="baseline"/>
        <w:rPr>
          <w:rFonts w:ascii="Arial" w:hAnsi="Arial" w:cs="Arial"/>
          <w:color w:val="201F1E"/>
        </w:rPr>
      </w:pPr>
      <w:r w:rsidRPr="00EC63CF">
        <w:rPr>
          <w:rFonts w:ascii="Arial" w:hAnsi="Arial" w:cs="Arial"/>
          <w:color w:val="201F1E"/>
        </w:rPr>
        <w:t> </w:t>
      </w:r>
    </w:p>
    <w:p w14:paraId="6F808E37" w14:textId="2A2C07AF" w:rsidR="00EC63CF" w:rsidRPr="00EC63CF" w:rsidRDefault="00EC63CF" w:rsidP="00EC63CF">
      <w:pPr>
        <w:spacing w:after="0" w:line="240" w:lineRule="auto"/>
        <w:textAlignment w:val="baseline"/>
        <w:rPr>
          <w:rFonts w:ascii="Arial" w:eastAsia="Times New Roman" w:hAnsi="Arial" w:cs="Arial"/>
          <w:color w:val="323130"/>
          <w:sz w:val="24"/>
          <w:szCs w:val="24"/>
          <w:lang w:eastAsia="en-GB"/>
        </w:rPr>
      </w:pPr>
    </w:p>
    <w:p w14:paraId="7B24961A" w14:textId="77777777" w:rsidR="00EC63CF" w:rsidRPr="00EC63CF" w:rsidRDefault="00EC63CF" w:rsidP="00EC63CF">
      <w:pPr>
        <w:spacing w:after="0" w:line="240" w:lineRule="auto"/>
        <w:textAlignment w:val="baseline"/>
        <w:rPr>
          <w:rFonts w:ascii="Arial" w:eastAsia="Times New Roman" w:hAnsi="Arial" w:cs="Arial"/>
          <w:color w:val="323130"/>
          <w:sz w:val="24"/>
          <w:szCs w:val="24"/>
          <w:lang w:eastAsia="en-GB"/>
        </w:rPr>
      </w:pPr>
    </w:p>
    <w:p w14:paraId="5A4C8F56" w14:textId="31DCB550" w:rsidR="00EC63CF" w:rsidRPr="00EC63CF" w:rsidRDefault="00EC63CF" w:rsidP="00EC63CF">
      <w:pPr>
        <w:spacing w:after="0" w:line="240" w:lineRule="auto"/>
        <w:textAlignment w:val="baseline"/>
        <w:rPr>
          <w:rFonts w:ascii="Arial" w:eastAsia="Times New Roman" w:hAnsi="Arial" w:cs="Arial"/>
          <w:color w:val="323130"/>
          <w:sz w:val="24"/>
          <w:szCs w:val="24"/>
          <w:lang w:eastAsia="en-GB"/>
        </w:rPr>
      </w:pPr>
      <w:r w:rsidRPr="00EC63CF">
        <w:rPr>
          <w:rFonts w:ascii="Arial" w:eastAsia="Times New Roman" w:hAnsi="Arial" w:cs="Arial"/>
          <w:color w:val="323130"/>
          <w:sz w:val="24"/>
          <w:szCs w:val="24"/>
          <w:lang w:eastAsia="en-GB"/>
        </w:rPr>
        <w:t>Dear David,</w:t>
      </w:r>
    </w:p>
    <w:p w14:paraId="4623C031" w14:textId="77777777" w:rsidR="00EC63CF" w:rsidRPr="00EC63CF" w:rsidRDefault="00EC63CF" w:rsidP="00EC63CF">
      <w:pPr>
        <w:spacing w:after="0" w:line="240" w:lineRule="auto"/>
        <w:textAlignment w:val="baseline"/>
        <w:rPr>
          <w:rFonts w:ascii="Arial" w:eastAsia="Times New Roman" w:hAnsi="Arial" w:cs="Arial"/>
          <w:color w:val="323130"/>
          <w:sz w:val="24"/>
          <w:szCs w:val="24"/>
          <w:lang w:eastAsia="en-GB"/>
        </w:rPr>
      </w:pPr>
      <w:r w:rsidRPr="00EC63CF">
        <w:rPr>
          <w:rFonts w:ascii="Arial" w:eastAsia="Times New Roman" w:hAnsi="Arial" w:cs="Arial"/>
          <w:color w:val="323130"/>
          <w:sz w:val="24"/>
          <w:szCs w:val="24"/>
          <w:lang w:eastAsia="en-GB"/>
        </w:rPr>
        <w:t> </w:t>
      </w:r>
    </w:p>
    <w:p w14:paraId="6490EB7E" w14:textId="77777777" w:rsidR="00EC63CF" w:rsidRPr="00EC63CF" w:rsidRDefault="00EC63CF" w:rsidP="00EC63CF">
      <w:pPr>
        <w:spacing w:after="0" w:line="240" w:lineRule="auto"/>
        <w:textAlignment w:val="baseline"/>
        <w:rPr>
          <w:rFonts w:ascii="Arial" w:eastAsia="Times New Roman" w:hAnsi="Arial" w:cs="Arial"/>
          <w:color w:val="323130"/>
          <w:sz w:val="24"/>
          <w:szCs w:val="24"/>
          <w:lang w:eastAsia="en-GB"/>
        </w:rPr>
      </w:pPr>
      <w:r w:rsidRPr="00EC63CF">
        <w:rPr>
          <w:rFonts w:ascii="Arial" w:eastAsia="Times New Roman" w:hAnsi="Arial" w:cs="Arial"/>
          <w:color w:val="323130"/>
          <w:sz w:val="24"/>
          <w:szCs w:val="24"/>
          <w:lang w:eastAsia="en-GB"/>
        </w:rPr>
        <w:t xml:space="preserve">Following our useful discussion at Thursday’s Redrow </w:t>
      </w:r>
      <w:proofErr w:type="gramStart"/>
      <w:r w:rsidRPr="00EC63CF">
        <w:rPr>
          <w:rFonts w:ascii="Arial" w:eastAsia="Times New Roman" w:hAnsi="Arial" w:cs="Arial"/>
          <w:color w:val="323130"/>
          <w:sz w:val="24"/>
          <w:szCs w:val="24"/>
          <w:lang w:eastAsia="en-GB"/>
        </w:rPr>
        <w:t>exhibitions ,I</w:t>
      </w:r>
      <w:proofErr w:type="gramEnd"/>
      <w:r w:rsidRPr="00EC63CF">
        <w:rPr>
          <w:rFonts w:ascii="Arial" w:eastAsia="Times New Roman" w:hAnsi="Arial" w:cs="Arial"/>
          <w:color w:val="323130"/>
          <w:sz w:val="24"/>
          <w:szCs w:val="24"/>
          <w:lang w:eastAsia="en-GB"/>
        </w:rPr>
        <w:t xml:space="preserve"> attach, as promised, the scanned drawings showing the possible route of the extension of the spine road eastwards. This shows that the many new housing development sites planned will supply SCC Highways with virtually all of a circular road round north Taunton to the motorway, free of charge, with the exception of the 500 </w:t>
      </w:r>
      <w:proofErr w:type="gramStart"/>
      <w:r w:rsidRPr="00EC63CF">
        <w:rPr>
          <w:rFonts w:ascii="Arial" w:eastAsia="Times New Roman" w:hAnsi="Arial" w:cs="Arial"/>
          <w:color w:val="323130"/>
          <w:sz w:val="24"/>
          <w:szCs w:val="24"/>
          <w:lang w:eastAsia="en-GB"/>
        </w:rPr>
        <w:t>metres  or</w:t>
      </w:r>
      <w:proofErr w:type="gramEnd"/>
      <w:r w:rsidRPr="00EC63CF">
        <w:rPr>
          <w:rFonts w:ascii="Arial" w:eastAsia="Times New Roman" w:hAnsi="Arial" w:cs="Arial"/>
          <w:color w:val="323130"/>
          <w:sz w:val="24"/>
          <w:szCs w:val="24"/>
          <w:lang w:eastAsia="en-GB"/>
        </w:rPr>
        <w:t xml:space="preserve"> so link immediately beyond the end of the spine road. This crosses the NT land that was given to be sold to support the much more worthwhile NT property at Fyne Court.</w:t>
      </w:r>
    </w:p>
    <w:p w14:paraId="26A73CDB" w14:textId="77777777" w:rsidR="00EC63CF" w:rsidRPr="00EC63CF" w:rsidRDefault="00EC63CF" w:rsidP="00EC63CF">
      <w:pPr>
        <w:spacing w:after="0" w:line="240" w:lineRule="auto"/>
        <w:textAlignment w:val="baseline"/>
        <w:rPr>
          <w:rFonts w:ascii="Arial" w:eastAsia="Times New Roman" w:hAnsi="Arial" w:cs="Arial"/>
          <w:color w:val="323130"/>
          <w:sz w:val="24"/>
          <w:szCs w:val="24"/>
          <w:lang w:eastAsia="en-GB"/>
        </w:rPr>
      </w:pPr>
      <w:r w:rsidRPr="00EC63CF">
        <w:rPr>
          <w:rFonts w:ascii="Arial" w:eastAsia="Times New Roman" w:hAnsi="Arial" w:cs="Arial"/>
          <w:color w:val="323130"/>
          <w:sz w:val="24"/>
          <w:szCs w:val="24"/>
          <w:lang w:eastAsia="en-GB"/>
        </w:rPr>
        <w:t>The developments will also supply Section 106 moneys to be used, in part, for improvements to cater for the increase in congestion at the existing overloaded junctions closer to town but, of course, the provision of the ring road would do much to reduce that anyway and hence this money could be used to help fund the missing link.</w:t>
      </w:r>
    </w:p>
    <w:p w14:paraId="78D66F9A" w14:textId="77777777" w:rsidR="00EC63CF" w:rsidRPr="00EC63CF" w:rsidRDefault="00EC63CF" w:rsidP="00EC63CF">
      <w:pPr>
        <w:spacing w:after="0" w:line="240" w:lineRule="auto"/>
        <w:textAlignment w:val="baseline"/>
        <w:rPr>
          <w:rFonts w:ascii="Arial" w:eastAsia="Times New Roman" w:hAnsi="Arial" w:cs="Arial"/>
          <w:color w:val="323130"/>
          <w:sz w:val="24"/>
          <w:szCs w:val="24"/>
          <w:lang w:eastAsia="en-GB"/>
        </w:rPr>
      </w:pPr>
      <w:r w:rsidRPr="00EC63CF">
        <w:rPr>
          <w:rFonts w:ascii="Arial" w:eastAsia="Times New Roman" w:hAnsi="Arial" w:cs="Arial"/>
          <w:color w:val="323130"/>
          <w:sz w:val="24"/>
          <w:szCs w:val="24"/>
          <w:lang w:eastAsia="en-GB"/>
        </w:rPr>
        <w:t>I also forward my email sent into Redrow as it includes the original TDBC Policy TAU 2 indicating the required extension eastwards.</w:t>
      </w:r>
    </w:p>
    <w:p w14:paraId="5584632D" w14:textId="77777777" w:rsidR="00EC63CF" w:rsidRPr="00EC63CF" w:rsidRDefault="00EC63CF" w:rsidP="00EC63CF">
      <w:pPr>
        <w:spacing w:after="0" w:line="240" w:lineRule="auto"/>
        <w:textAlignment w:val="baseline"/>
        <w:rPr>
          <w:rFonts w:ascii="Arial" w:eastAsia="Times New Roman" w:hAnsi="Arial" w:cs="Arial"/>
          <w:color w:val="323130"/>
          <w:sz w:val="24"/>
          <w:szCs w:val="24"/>
          <w:lang w:eastAsia="en-GB"/>
        </w:rPr>
      </w:pPr>
      <w:r w:rsidRPr="00EC63CF">
        <w:rPr>
          <w:rFonts w:ascii="Arial" w:eastAsia="Times New Roman" w:hAnsi="Arial" w:cs="Arial"/>
          <w:color w:val="323130"/>
          <w:sz w:val="24"/>
          <w:szCs w:val="24"/>
          <w:lang w:eastAsia="en-GB"/>
        </w:rPr>
        <w:t> </w:t>
      </w:r>
    </w:p>
    <w:p w14:paraId="52DD957B" w14:textId="77777777" w:rsidR="00EC63CF" w:rsidRPr="00EC63CF" w:rsidRDefault="00EC63CF" w:rsidP="00EC63CF">
      <w:pPr>
        <w:spacing w:after="0" w:line="240" w:lineRule="auto"/>
        <w:textAlignment w:val="baseline"/>
        <w:rPr>
          <w:rFonts w:ascii="Arial" w:eastAsia="Times New Roman" w:hAnsi="Arial" w:cs="Arial"/>
          <w:color w:val="323130"/>
          <w:sz w:val="24"/>
          <w:szCs w:val="24"/>
          <w:lang w:eastAsia="en-GB"/>
        </w:rPr>
      </w:pPr>
      <w:r w:rsidRPr="00EC63CF">
        <w:rPr>
          <w:rFonts w:ascii="Arial" w:eastAsia="Times New Roman" w:hAnsi="Arial" w:cs="Arial"/>
          <w:color w:val="323130"/>
          <w:sz w:val="24"/>
          <w:szCs w:val="24"/>
          <w:lang w:eastAsia="en-GB"/>
        </w:rPr>
        <w:t>Kind regards</w:t>
      </w:r>
    </w:p>
    <w:p w14:paraId="19BC6B40" w14:textId="77777777" w:rsidR="00EC63CF" w:rsidRPr="00EC63CF" w:rsidRDefault="00EC63CF" w:rsidP="00EC63CF">
      <w:pPr>
        <w:spacing w:after="0" w:line="240" w:lineRule="auto"/>
        <w:textAlignment w:val="baseline"/>
        <w:rPr>
          <w:rFonts w:ascii="Arial" w:eastAsia="Times New Roman" w:hAnsi="Arial" w:cs="Arial"/>
          <w:color w:val="323130"/>
          <w:sz w:val="24"/>
          <w:szCs w:val="24"/>
          <w:lang w:eastAsia="en-GB"/>
        </w:rPr>
      </w:pPr>
      <w:r w:rsidRPr="00EC63CF">
        <w:rPr>
          <w:rFonts w:ascii="Arial" w:eastAsia="Times New Roman" w:hAnsi="Arial" w:cs="Arial"/>
          <w:color w:val="323130"/>
          <w:sz w:val="24"/>
          <w:szCs w:val="24"/>
          <w:lang w:eastAsia="en-GB"/>
        </w:rPr>
        <w:t> </w:t>
      </w:r>
    </w:p>
    <w:p w14:paraId="6C6B2860" w14:textId="77777777" w:rsidR="00EC63CF" w:rsidRPr="00EC63CF" w:rsidRDefault="00EC63CF" w:rsidP="00EC63CF">
      <w:pPr>
        <w:spacing w:after="0" w:line="240" w:lineRule="auto"/>
        <w:textAlignment w:val="baseline"/>
        <w:rPr>
          <w:rFonts w:ascii="Arial" w:eastAsia="Times New Roman" w:hAnsi="Arial" w:cs="Arial"/>
          <w:color w:val="323130"/>
          <w:sz w:val="24"/>
          <w:szCs w:val="24"/>
          <w:lang w:eastAsia="en-GB"/>
        </w:rPr>
      </w:pPr>
      <w:r w:rsidRPr="00EC63CF">
        <w:rPr>
          <w:rFonts w:ascii="Arial" w:eastAsia="Times New Roman" w:hAnsi="Arial" w:cs="Arial"/>
          <w:color w:val="323130"/>
          <w:sz w:val="24"/>
          <w:szCs w:val="24"/>
          <w:lang w:eastAsia="en-GB"/>
        </w:rPr>
        <w:t>Michael Clark</w:t>
      </w:r>
    </w:p>
    <w:p w14:paraId="65F8D891" w14:textId="77777777" w:rsidR="00EC63CF" w:rsidRPr="00EC63CF" w:rsidRDefault="00EC63CF" w:rsidP="00EC63CF">
      <w:pPr>
        <w:spacing w:after="0" w:line="240" w:lineRule="auto"/>
        <w:textAlignment w:val="baseline"/>
        <w:rPr>
          <w:rFonts w:ascii="Arial" w:eastAsia="Times New Roman" w:hAnsi="Arial" w:cs="Arial"/>
          <w:color w:val="323130"/>
          <w:sz w:val="24"/>
          <w:szCs w:val="24"/>
          <w:lang w:eastAsia="en-GB"/>
        </w:rPr>
      </w:pPr>
      <w:r w:rsidRPr="00EC63CF">
        <w:rPr>
          <w:rFonts w:ascii="Arial" w:eastAsia="Times New Roman" w:hAnsi="Arial" w:cs="Arial"/>
          <w:color w:val="323130"/>
          <w:sz w:val="24"/>
          <w:szCs w:val="24"/>
          <w:lang w:eastAsia="en-GB"/>
        </w:rPr>
        <w:t xml:space="preserve">Chairman, </w:t>
      </w:r>
      <w:proofErr w:type="spellStart"/>
      <w:r w:rsidRPr="00EC63CF">
        <w:rPr>
          <w:rFonts w:ascii="Arial" w:eastAsia="Times New Roman" w:hAnsi="Arial" w:cs="Arial"/>
          <w:color w:val="323130"/>
          <w:sz w:val="24"/>
          <w:szCs w:val="24"/>
          <w:lang w:eastAsia="en-GB"/>
        </w:rPr>
        <w:t>Staplegrove</w:t>
      </w:r>
      <w:proofErr w:type="spellEnd"/>
      <w:r w:rsidRPr="00EC63CF">
        <w:rPr>
          <w:rFonts w:ascii="Arial" w:eastAsia="Times New Roman" w:hAnsi="Arial" w:cs="Arial"/>
          <w:color w:val="323130"/>
          <w:sz w:val="24"/>
          <w:szCs w:val="24"/>
          <w:lang w:eastAsia="en-GB"/>
        </w:rPr>
        <w:t xml:space="preserve"> Parish Council</w:t>
      </w:r>
    </w:p>
    <w:p w14:paraId="16992FE2" w14:textId="77777777" w:rsidR="00EC63CF" w:rsidRPr="00EC63CF" w:rsidRDefault="00EC63CF" w:rsidP="00EC63CF">
      <w:pPr>
        <w:spacing w:after="150" w:line="240" w:lineRule="auto"/>
        <w:textAlignment w:val="baseline"/>
        <w:rPr>
          <w:rFonts w:ascii="Arial" w:eastAsia="Times New Roman" w:hAnsi="Arial" w:cs="Arial"/>
          <w:color w:val="323130"/>
          <w:sz w:val="24"/>
          <w:szCs w:val="24"/>
          <w:lang w:eastAsia="en-GB"/>
        </w:rPr>
      </w:pPr>
      <w:r w:rsidRPr="00EC63CF">
        <w:rPr>
          <w:rFonts w:ascii="Arial" w:eastAsia="Times New Roman" w:hAnsi="Arial" w:cs="Arial"/>
          <w:color w:val="323130"/>
          <w:sz w:val="24"/>
          <w:szCs w:val="24"/>
          <w:lang w:eastAsia="en-GB"/>
        </w:rPr>
        <w:t> </w:t>
      </w:r>
    </w:p>
    <w:p w14:paraId="0DCEB896" w14:textId="07AA6EFA" w:rsidR="00162A76" w:rsidRDefault="00162A76">
      <w:bookmarkStart w:id="0" w:name="_GoBack"/>
      <w:bookmarkEnd w:id="0"/>
    </w:p>
    <w:sectPr w:rsidR="00162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4B0"/>
    <w:multiLevelType w:val="multilevel"/>
    <w:tmpl w:val="4532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CF"/>
    <w:rsid w:val="00162A76"/>
    <w:rsid w:val="00EC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BEE5"/>
  <w15:chartTrackingRefBased/>
  <w15:docId w15:val="{38F9F1AF-397D-45D2-B21C-38366F16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C63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96540">
      <w:bodyDiv w:val="1"/>
      <w:marLeft w:val="0"/>
      <w:marRight w:val="0"/>
      <w:marTop w:val="0"/>
      <w:marBottom w:val="0"/>
      <w:divBdr>
        <w:top w:val="none" w:sz="0" w:space="0" w:color="auto"/>
        <w:left w:val="none" w:sz="0" w:space="0" w:color="auto"/>
        <w:bottom w:val="none" w:sz="0" w:space="0" w:color="auto"/>
        <w:right w:val="none" w:sz="0" w:space="0" w:color="auto"/>
      </w:divBdr>
      <w:divsChild>
        <w:div w:id="1930114113">
          <w:marLeft w:val="0"/>
          <w:marRight w:val="0"/>
          <w:marTop w:val="0"/>
          <w:marBottom w:val="0"/>
          <w:divBdr>
            <w:top w:val="none" w:sz="0" w:space="0" w:color="auto"/>
            <w:left w:val="none" w:sz="0" w:space="0" w:color="auto"/>
            <w:bottom w:val="none" w:sz="0" w:space="0" w:color="auto"/>
            <w:right w:val="none" w:sz="0" w:space="0" w:color="auto"/>
          </w:divBdr>
        </w:div>
        <w:div w:id="839780700">
          <w:marLeft w:val="0"/>
          <w:marRight w:val="0"/>
          <w:marTop w:val="0"/>
          <w:marBottom w:val="0"/>
          <w:divBdr>
            <w:top w:val="none" w:sz="0" w:space="0" w:color="auto"/>
            <w:left w:val="none" w:sz="0" w:space="0" w:color="auto"/>
            <w:bottom w:val="none" w:sz="0" w:space="0" w:color="auto"/>
            <w:right w:val="none" w:sz="0" w:space="0" w:color="auto"/>
          </w:divBdr>
        </w:div>
        <w:div w:id="355665764">
          <w:marLeft w:val="0"/>
          <w:marRight w:val="0"/>
          <w:marTop w:val="0"/>
          <w:marBottom w:val="0"/>
          <w:divBdr>
            <w:top w:val="none" w:sz="0" w:space="0" w:color="auto"/>
            <w:left w:val="none" w:sz="0" w:space="0" w:color="auto"/>
            <w:bottom w:val="none" w:sz="0" w:space="0" w:color="auto"/>
            <w:right w:val="none" w:sz="0" w:space="0" w:color="auto"/>
          </w:divBdr>
        </w:div>
        <w:div w:id="275867089">
          <w:marLeft w:val="0"/>
          <w:marRight w:val="0"/>
          <w:marTop w:val="0"/>
          <w:marBottom w:val="0"/>
          <w:divBdr>
            <w:top w:val="none" w:sz="0" w:space="0" w:color="auto"/>
            <w:left w:val="none" w:sz="0" w:space="0" w:color="auto"/>
            <w:bottom w:val="none" w:sz="0" w:space="0" w:color="auto"/>
            <w:right w:val="none" w:sz="0" w:space="0" w:color="auto"/>
          </w:divBdr>
        </w:div>
      </w:divsChild>
    </w:div>
    <w:div w:id="1952737881">
      <w:bodyDiv w:val="1"/>
      <w:marLeft w:val="0"/>
      <w:marRight w:val="0"/>
      <w:marTop w:val="0"/>
      <w:marBottom w:val="0"/>
      <w:divBdr>
        <w:top w:val="none" w:sz="0" w:space="0" w:color="auto"/>
        <w:left w:val="none" w:sz="0" w:space="0" w:color="auto"/>
        <w:bottom w:val="none" w:sz="0" w:space="0" w:color="auto"/>
        <w:right w:val="none" w:sz="0" w:space="0" w:color="auto"/>
      </w:divBdr>
      <w:divsChild>
        <w:div w:id="1950119663">
          <w:marLeft w:val="0"/>
          <w:marRight w:val="0"/>
          <w:marTop w:val="0"/>
          <w:marBottom w:val="0"/>
          <w:divBdr>
            <w:top w:val="none" w:sz="0" w:space="0" w:color="auto"/>
            <w:left w:val="none" w:sz="0" w:space="0" w:color="auto"/>
            <w:bottom w:val="none" w:sz="0" w:space="0" w:color="auto"/>
            <w:right w:val="none" w:sz="0" w:space="0" w:color="auto"/>
          </w:divBdr>
          <w:divsChild>
            <w:div w:id="989015837">
              <w:marLeft w:val="0"/>
              <w:marRight w:val="0"/>
              <w:marTop w:val="0"/>
              <w:marBottom w:val="0"/>
              <w:divBdr>
                <w:top w:val="none" w:sz="0" w:space="0" w:color="auto"/>
                <w:left w:val="none" w:sz="0" w:space="0" w:color="auto"/>
                <w:bottom w:val="none" w:sz="0" w:space="0" w:color="auto"/>
                <w:right w:val="none" w:sz="0" w:space="0" w:color="auto"/>
              </w:divBdr>
              <w:divsChild>
                <w:div w:id="418987567">
                  <w:marLeft w:val="780"/>
                  <w:marRight w:val="0"/>
                  <w:marTop w:val="0"/>
                  <w:marBottom w:val="0"/>
                  <w:divBdr>
                    <w:top w:val="none" w:sz="0" w:space="0" w:color="auto"/>
                    <w:left w:val="none" w:sz="0" w:space="0" w:color="auto"/>
                    <w:bottom w:val="none" w:sz="0" w:space="0" w:color="auto"/>
                    <w:right w:val="none" w:sz="0" w:space="0" w:color="auto"/>
                  </w:divBdr>
                  <w:divsChild>
                    <w:div w:id="95949546">
                      <w:marLeft w:val="0"/>
                      <w:marRight w:val="0"/>
                      <w:marTop w:val="0"/>
                      <w:marBottom w:val="0"/>
                      <w:divBdr>
                        <w:top w:val="none" w:sz="0" w:space="0" w:color="auto"/>
                        <w:left w:val="none" w:sz="0" w:space="0" w:color="auto"/>
                        <w:bottom w:val="none" w:sz="0" w:space="0" w:color="auto"/>
                        <w:right w:val="none" w:sz="0" w:space="0" w:color="auto"/>
                      </w:divBdr>
                      <w:divsChild>
                        <w:div w:id="1020736884">
                          <w:marLeft w:val="0"/>
                          <w:marRight w:val="0"/>
                          <w:marTop w:val="0"/>
                          <w:marBottom w:val="0"/>
                          <w:divBdr>
                            <w:top w:val="none" w:sz="0" w:space="0" w:color="auto"/>
                            <w:left w:val="none" w:sz="0" w:space="0" w:color="auto"/>
                            <w:bottom w:val="none" w:sz="0" w:space="0" w:color="auto"/>
                            <w:right w:val="none" w:sz="0" w:space="0" w:color="auto"/>
                          </w:divBdr>
                        </w:div>
                        <w:div w:id="10024675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9582344">
                  <w:marLeft w:val="0"/>
                  <w:marRight w:val="0"/>
                  <w:marTop w:val="0"/>
                  <w:marBottom w:val="0"/>
                  <w:divBdr>
                    <w:top w:val="none" w:sz="0" w:space="0" w:color="auto"/>
                    <w:left w:val="none" w:sz="0" w:space="0" w:color="auto"/>
                    <w:bottom w:val="none" w:sz="0" w:space="0" w:color="auto"/>
                    <w:right w:val="none" w:sz="0" w:space="0" w:color="auto"/>
                  </w:divBdr>
                  <w:divsChild>
                    <w:div w:id="1706297830">
                      <w:marLeft w:val="0"/>
                      <w:marRight w:val="0"/>
                      <w:marTop w:val="0"/>
                      <w:marBottom w:val="0"/>
                      <w:divBdr>
                        <w:top w:val="none" w:sz="0" w:space="0" w:color="auto"/>
                        <w:left w:val="none" w:sz="0" w:space="0" w:color="auto"/>
                        <w:bottom w:val="none" w:sz="0" w:space="0" w:color="auto"/>
                        <w:right w:val="none" w:sz="0" w:space="0" w:color="auto"/>
                      </w:divBdr>
                      <w:divsChild>
                        <w:div w:id="1592395068">
                          <w:marLeft w:val="0"/>
                          <w:marRight w:val="0"/>
                          <w:marTop w:val="0"/>
                          <w:marBottom w:val="0"/>
                          <w:divBdr>
                            <w:top w:val="none" w:sz="0" w:space="0" w:color="auto"/>
                            <w:left w:val="none" w:sz="0" w:space="0" w:color="auto"/>
                            <w:bottom w:val="none" w:sz="0" w:space="0" w:color="auto"/>
                            <w:right w:val="none" w:sz="0" w:space="0" w:color="auto"/>
                          </w:divBdr>
                          <w:divsChild>
                            <w:div w:id="67314668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6486">
              <w:marLeft w:val="720"/>
              <w:marRight w:val="240"/>
              <w:marTop w:val="0"/>
              <w:marBottom w:val="0"/>
              <w:divBdr>
                <w:top w:val="none" w:sz="0" w:space="0" w:color="auto"/>
                <w:left w:val="none" w:sz="0" w:space="0" w:color="auto"/>
                <w:bottom w:val="none" w:sz="0" w:space="0" w:color="auto"/>
                <w:right w:val="none" w:sz="0" w:space="0" w:color="auto"/>
              </w:divBdr>
              <w:divsChild>
                <w:div w:id="353921498">
                  <w:marLeft w:val="0"/>
                  <w:marRight w:val="0"/>
                  <w:marTop w:val="150"/>
                  <w:marBottom w:val="0"/>
                  <w:divBdr>
                    <w:top w:val="none" w:sz="0" w:space="0" w:color="auto"/>
                    <w:left w:val="none" w:sz="0" w:space="0" w:color="auto"/>
                    <w:bottom w:val="none" w:sz="0" w:space="0" w:color="auto"/>
                    <w:right w:val="none" w:sz="0" w:space="0" w:color="auto"/>
                  </w:divBdr>
                  <w:divsChild>
                    <w:div w:id="1894345629">
                      <w:marLeft w:val="0"/>
                      <w:marRight w:val="0"/>
                      <w:marTop w:val="0"/>
                      <w:marBottom w:val="0"/>
                      <w:divBdr>
                        <w:top w:val="none" w:sz="0" w:space="0" w:color="auto"/>
                        <w:left w:val="none" w:sz="0" w:space="0" w:color="auto"/>
                        <w:bottom w:val="none" w:sz="0" w:space="0" w:color="auto"/>
                        <w:right w:val="none" w:sz="0" w:space="0" w:color="auto"/>
                      </w:divBdr>
                      <w:divsChild>
                        <w:div w:id="725035537">
                          <w:marLeft w:val="15"/>
                          <w:marRight w:val="150"/>
                          <w:marTop w:val="15"/>
                          <w:marBottom w:val="150"/>
                          <w:divBdr>
                            <w:top w:val="none" w:sz="0" w:space="0" w:color="auto"/>
                            <w:left w:val="none" w:sz="0" w:space="0" w:color="auto"/>
                            <w:bottom w:val="none" w:sz="0" w:space="0" w:color="auto"/>
                            <w:right w:val="none" w:sz="0" w:space="0" w:color="auto"/>
                          </w:divBdr>
                          <w:divsChild>
                            <w:div w:id="1815946657">
                              <w:marLeft w:val="0"/>
                              <w:marRight w:val="0"/>
                              <w:marTop w:val="0"/>
                              <w:marBottom w:val="0"/>
                              <w:divBdr>
                                <w:top w:val="single" w:sz="6" w:space="0" w:color="auto"/>
                                <w:left w:val="single" w:sz="6" w:space="0" w:color="auto"/>
                                <w:bottom w:val="single" w:sz="6" w:space="0" w:color="auto"/>
                                <w:right w:val="single" w:sz="6" w:space="0" w:color="auto"/>
                              </w:divBdr>
                              <w:divsChild>
                                <w:div w:id="2000421407">
                                  <w:marLeft w:val="0"/>
                                  <w:marRight w:val="0"/>
                                  <w:marTop w:val="0"/>
                                  <w:marBottom w:val="0"/>
                                  <w:divBdr>
                                    <w:top w:val="none" w:sz="0" w:space="0" w:color="auto"/>
                                    <w:left w:val="none" w:sz="0" w:space="0" w:color="auto"/>
                                    <w:bottom w:val="none" w:sz="0" w:space="0" w:color="auto"/>
                                    <w:right w:val="none" w:sz="0" w:space="0" w:color="auto"/>
                                  </w:divBdr>
                                  <w:divsChild>
                                    <w:div w:id="892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370">
                          <w:marLeft w:val="15"/>
                          <w:marRight w:val="150"/>
                          <w:marTop w:val="15"/>
                          <w:marBottom w:val="150"/>
                          <w:divBdr>
                            <w:top w:val="none" w:sz="0" w:space="0" w:color="auto"/>
                            <w:left w:val="none" w:sz="0" w:space="0" w:color="auto"/>
                            <w:bottom w:val="none" w:sz="0" w:space="0" w:color="auto"/>
                            <w:right w:val="none" w:sz="0" w:space="0" w:color="auto"/>
                          </w:divBdr>
                          <w:divsChild>
                            <w:div w:id="1636063648">
                              <w:marLeft w:val="0"/>
                              <w:marRight w:val="0"/>
                              <w:marTop w:val="0"/>
                              <w:marBottom w:val="0"/>
                              <w:divBdr>
                                <w:top w:val="single" w:sz="6" w:space="0" w:color="auto"/>
                                <w:left w:val="single" w:sz="6" w:space="0" w:color="auto"/>
                                <w:bottom w:val="single" w:sz="6" w:space="0" w:color="auto"/>
                                <w:right w:val="single" w:sz="6" w:space="0" w:color="auto"/>
                              </w:divBdr>
                              <w:divsChild>
                                <w:div w:id="1261765608">
                                  <w:marLeft w:val="0"/>
                                  <w:marRight w:val="0"/>
                                  <w:marTop w:val="0"/>
                                  <w:marBottom w:val="0"/>
                                  <w:divBdr>
                                    <w:top w:val="none" w:sz="0" w:space="0" w:color="auto"/>
                                    <w:left w:val="none" w:sz="0" w:space="0" w:color="auto"/>
                                    <w:bottom w:val="none" w:sz="0" w:space="0" w:color="auto"/>
                                    <w:right w:val="none" w:sz="0" w:space="0" w:color="auto"/>
                                  </w:divBdr>
                                  <w:divsChild>
                                    <w:div w:id="19096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0177">
                          <w:marLeft w:val="15"/>
                          <w:marRight w:val="150"/>
                          <w:marTop w:val="15"/>
                          <w:marBottom w:val="150"/>
                          <w:divBdr>
                            <w:top w:val="none" w:sz="0" w:space="0" w:color="auto"/>
                            <w:left w:val="none" w:sz="0" w:space="0" w:color="auto"/>
                            <w:bottom w:val="none" w:sz="0" w:space="0" w:color="auto"/>
                            <w:right w:val="none" w:sz="0" w:space="0" w:color="auto"/>
                          </w:divBdr>
                          <w:divsChild>
                            <w:div w:id="34433264">
                              <w:marLeft w:val="0"/>
                              <w:marRight w:val="0"/>
                              <w:marTop w:val="0"/>
                              <w:marBottom w:val="0"/>
                              <w:divBdr>
                                <w:top w:val="single" w:sz="6" w:space="0" w:color="auto"/>
                                <w:left w:val="single" w:sz="6" w:space="0" w:color="auto"/>
                                <w:bottom w:val="single" w:sz="6" w:space="0" w:color="auto"/>
                                <w:right w:val="single" w:sz="6" w:space="0" w:color="auto"/>
                              </w:divBdr>
                              <w:divsChild>
                                <w:div w:id="437144077">
                                  <w:marLeft w:val="0"/>
                                  <w:marRight w:val="0"/>
                                  <w:marTop w:val="0"/>
                                  <w:marBottom w:val="0"/>
                                  <w:divBdr>
                                    <w:top w:val="none" w:sz="0" w:space="0" w:color="auto"/>
                                    <w:left w:val="none" w:sz="0" w:space="0" w:color="auto"/>
                                    <w:bottom w:val="none" w:sz="0" w:space="0" w:color="auto"/>
                                    <w:right w:val="none" w:sz="0" w:space="0" w:color="auto"/>
                                  </w:divBdr>
                                  <w:divsChild>
                                    <w:div w:id="5718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0758">
          <w:marLeft w:val="0"/>
          <w:marRight w:val="0"/>
          <w:marTop w:val="0"/>
          <w:marBottom w:val="0"/>
          <w:divBdr>
            <w:top w:val="none" w:sz="0" w:space="0" w:color="auto"/>
            <w:left w:val="none" w:sz="0" w:space="0" w:color="auto"/>
            <w:bottom w:val="none" w:sz="0" w:space="0" w:color="auto"/>
            <w:right w:val="none" w:sz="0" w:space="0" w:color="auto"/>
          </w:divBdr>
          <w:divsChild>
            <w:div w:id="1052386304">
              <w:marLeft w:val="780"/>
              <w:marRight w:val="240"/>
              <w:marTop w:val="180"/>
              <w:marBottom w:val="150"/>
              <w:divBdr>
                <w:top w:val="none" w:sz="0" w:space="0" w:color="auto"/>
                <w:left w:val="none" w:sz="0" w:space="0" w:color="auto"/>
                <w:bottom w:val="none" w:sz="0" w:space="0" w:color="auto"/>
                <w:right w:val="none" w:sz="0" w:space="0" w:color="auto"/>
              </w:divBdr>
              <w:divsChild>
                <w:div w:id="1747066994">
                  <w:marLeft w:val="0"/>
                  <w:marRight w:val="0"/>
                  <w:marTop w:val="0"/>
                  <w:marBottom w:val="0"/>
                  <w:divBdr>
                    <w:top w:val="none" w:sz="0" w:space="0" w:color="auto"/>
                    <w:left w:val="none" w:sz="0" w:space="0" w:color="auto"/>
                    <w:bottom w:val="none" w:sz="0" w:space="0" w:color="auto"/>
                    <w:right w:val="none" w:sz="0" w:space="0" w:color="auto"/>
                  </w:divBdr>
                  <w:divsChild>
                    <w:div w:id="2075352330">
                      <w:marLeft w:val="0"/>
                      <w:marRight w:val="0"/>
                      <w:marTop w:val="0"/>
                      <w:marBottom w:val="0"/>
                      <w:divBdr>
                        <w:top w:val="none" w:sz="0" w:space="0" w:color="auto"/>
                        <w:left w:val="none" w:sz="0" w:space="0" w:color="auto"/>
                        <w:bottom w:val="none" w:sz="0" w:space="0" w:color="auto"/>
                        <w:right w:val="none" w:sz="0" w:space="0" w:color="auto"/>
                      </w:divBdr>
                      <w:divsChild>
                        <w:div w:id="556432242">
                          <w:marLeft w:val="0"/>
                          <w:marRight w:val="0"/>
                          <w:marTop w:val="0"/>
                          <w:marBottom w:val="0"/>
                          <w:divBdr>
                            <w:top w:val="none" w:sz="0" w:space="0" w:color="auto"/>
                            <w:left w:val="none" w:sz="0" w:space="0" w:color="auto"/>
                            <w:bottom w:val="none" w:sz="0" w:space="0" w:color="auto"/>
                            <w:right w:val="none" w:sz="0" w:space="0" w:color="auto"/>
                          </w:divBdr>
                          <w:divsChild>
                            <w:div w:id="14608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Coates</dc:creator>
  <cp:keywords/>
  <dc:description/>
  <cp:lastModifiedBy>Rhys Coates</cp:lastModifiedBy>
  <cp:revision>1</cp:revision>
  <dcterms:created xsi:type="dcterms:W3CDTF">2019-10-29T11:05:00Z</dcterms:created>
  <dcterms:modified xsi:type="dcterms:W3CDTF">2019-10-29T11:09:00Z</dcterms:modified>
</cp:coreProperties>
</file>